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A17CEE" w14:textId="277164F6" w:rsidR="00D16BAC" w:rsidRDefault="001F05DD">
      <w:pPr>
        <w:spacing w:after="80" w:line="336" w:lineRule="auto"/>
        <w:jc w:val="center"/>
      </w:pPr>
      <w:r>
        <w:rPr>
          <w:rFonts w:ascii="Noto Sans CJK TC" w:eastAsia="Noto Sans CJK TC" w:hAnsi="Noto Sans CJK TC"/>
          <w:b/>
          <w:sz w:val="40"/>
        </w:rPr>
        <w:t>「劇在一起聊心事</w:t>
      </w:r>
      <w:r>
        <w:rPr>
          <w:rFonts w:ascii="Noto Sans CJK TC" w:eastAsia="Noto Sans CJK TC" w:hAnsi="Noto Sans CJK TC"/>
          <w:b/>
          <w:sz w:val="40"/>
        </w:rPr>
        <w:t>——</w:t>
      </w:r>
      <w:r>
        <w:rPr>
          <w:rFonts w:ascii="Noto Sans CJK TC" w:eastAsia="Noto Sans CJK TC" w:hAnsi="Noto Sans CJK TC"/>
          <w:b/>
          <w:sz w:val="40"/>
        </w:rPr>
        <w:t>那些年，我們長大的地方」</w:t>
      </w:r>
    </w:p>
    <w:p w14:paraId="2D42AA27" w14:textId="65D59C31" w:rsidR="00D16BAC" w:rsidRPr="00195E25" w:rsidRDefault="001F05DD">
      <w:pPr>
        <w:spacing w:after="240" w:line="336" w:lineRule="auto"/>
        <w:jc w:val="center"/>
        <w:rPr>
          <w:rFonts w:eastAsia="新細明體"/>
          <w:lang w:eastAsia="zh-TW"/>
        </w:rPr>
      </w:pPr>
      <w:r>
        <w:rPr>
          <w:rFonts w:ascii="Noto Sans CJK TC" w:eastAsia="Noto Sans CJK TC" w:hAnsi="Noto Sans CJK TC"/>
          <w:b/>
          <w:sz w:val="26"/>
        </w:rPr>
        <w:t>心理劇親職成長暨訓練團體</w:t>
      </w:r>
    </w:p>
    <w:p w14:paraId="71865F06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一、計畫緣起</w:t>
      </w:r>
    </w:p>
    <w:p w14:paraId="4AF8669C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每個人的生命裡，都有一個長大的地方。</w:t>
      </w:r>
    </w:p>
    <w:p w14:paraId="0DEC7CB1" w14:textId="77777777" w:rsidR="00F91566" w:rsidRDefault="001F05DD">
      <w:pPr>
        <w:spacing w:after="100" w:line="336" w:lineRule="auto"/>
        <w:rPr>
          <w:rFonts w:ascii="Noto Sans CJK TC" w:eastAsia="新細明體" w:hAnsi="Noto Sans CJK TC" w:hint="eastAsia"/>
          <w:lang w:eastAsia="zh-TW"/>
        </w:rPr>
      </w:pPr>
      <w:r>
        <w:rPr>
          <w:rFonts w:ascii="Noto Sans CJK TC" w:eastAsia="Noto Sans CJK TC" w:hAnsi="Noto Sans CJK TC"/>
        </w:rPr>
        <w:t>童年經驗、家庭互動與重要關係，往往在不知不覺中形塑我們理解自己、與人相處，以及成為父母後回應孩子的方式。</w:t>
      </w:r>
    </w:p>
    <w:p w14:paraId="36854B0F" w14:textId="395F4C0D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當孩子</w:t>
      </w:r>
      <w:r w:rsidR="00471EE4">
        <w:rPr>
          <w:rFonts w:ascii="新細明體" w:eastAsia="新細明體" w:hAnsi="新細明體" w:cs="SimSun" w:hint="eastAsia"/>
          <w:lang w:eastAsia="zh-TW"/>
        </w:rPr>
        <w:t>有</w:t>
      </w:r>
      <w:r>
        <w:rPr>
          <w:rFonts w:ascii="Noto Sans CJK TC" w:eastAsia="Noto Sans CJK TC" w:hAnsi="Noto Sans CJK TC"/>
        </w:rPr>
        <w:t>情緒、哭鬧、退縮或反抗觸動我們時，有時也會喚起自己生命中曾經被忽略、被期待或渴望被理解的經驗。</w:t>
      </w:r>
    </w:p>
    <w:p w14:paraId="329D56DE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成為父母之後，我們常常努力學習「怎麼教孩子」，卻也可能忘記，自己也曾經是個孩子。</w:t>
      </w:r>
    </w:p>
    <w:p w14:paraId="591A4303" w14:textId="6197617E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本團體希望透過心理劇的體驗與團體力量，帶領參與者回到自己的生命經驗，重新看見童年的自己與重要關係，</w:t>
      </w:r>
      <w:r w:rsidR="004862CC">
        <w:rPr>
          <w:rFonts w:ascii="新細明體" w:eastAsia="新細明體" w:hAnsi="新細明體" w:cs="SimSun" w:hint="eastAsia"/>
          <w:lang w:eastAsia="zh-TW"/>
        </w:rPr>
        <w:t>重新梳理</w:t>
      </w:r>
      <w:r w:rsidR="00D6700C">
        <w:rPr>
          <w:rFonts w:ascii="新細明體" w:eastAsia="新細明體" w:hAnsi="新細明體" w:cs="SimSun" w:hint="eastAsia"/>
          <w:lang w:eastAsia="zh-TW"/>
        </w:rPr>
        <w:t>早年</w:t>
      </w:r>
      <w:r w:rsidR="004862CC">
        <w:rPr>
          <w:rFonts w:ascii="新細明體" w:eastAsia="新細明體" w:hAnsi="新細明體" w:cs="SimSun" w:hint="eastAsia"/>
          <w:lang w:eastAsia="zh-TW"/>
        </w:rPr>
        <w:t>經驗，</w:t>
      </w:r>
      <w:r w:rsidR="00200B28">
        <w:rPr>
          <w:rFonts w:ascii="新細明體" w:eastAsia="新細明體" w:hAnsi="新細明體" w:cs="SimSun" w:hint="eastAsia"/>
          <w:lang w:eastAsia="zh-TW"/>
        </w:rPr>
        <w:t>轉化情緒</w:t>
      </w:r>
      <w:r w:rsidR="00F30A95">
        <w:rPr>
          <w:rFonts w:ascii="新細明體" w:eastAsia="新細明體" w:hAnsi="新細明體" w:cs="SimSun" w:hint="eastAsia"/>
          <w:lang w:eastAsia="zh-TW"/>
        </w:rPr>
        <w:t>、認知</w:t>
      </w:r>
      <w:r w:rsidR="00200B28">
        <w:rPr>
          <w:rFonts w:ascii="新細明體" w:eastAsia="新細明體" w:hAnsi="新細明體" w:cs="SimSun" w:hint="eastAsia"/>
          <w:lang w:eastAsia="zh-TW"/>
        </w:rPr>
        <w:t>，</w:t>
      </w:r>
      <w:r w:rsidR="006E595A">
        <w:rPr>
          <w:rFonts w:ascii="新細明體" w:eastAsia="新細明體" w:hAnsi="新細明體" w:cs="SimSun" w:hint="eastAsia"/>
          <w:lang w:eastAsia="zh-TW"/>
        </w:rPr>
        <w:t>以帶來療癒的經驗。</w:t>
      </w:r>
      <w:r>
        <w:rPr>
          <w:rFonts w:ascii="Noto Sans CJK TC" w:eastAsia="Noto Sans CJK TC" w:hAnsi="Noto Sans CJK TC"/>
        </w:rPr>
        <w:t>在理解自己的同時，也更靠近孩子的世界，進一步思考親子互動與陪伴的可能</w:t>
      </w:r>
      <w:r w:rsidR="00395FBF">
        <w:rPr>
          <w:rFonts w:ascii="新細明體" w:eastAsia="新細明體" w:hAnsi="新細明體" w:cs="MS Mincho" w:hint="eastAsia"/>
          <w:lang w:eastAsia="zh-TW"/>
        </w:rPr>
        <w:t>，</w:t>
      </w:r>
      <w:r w:rsidR="000B7030">
        <w:rPr>
          <w:rFonts w:ascii="新細明體" w:eastAsia="新細明體" w:hAnsi="新細明體" w:cs="MS Mincho" w:hint="eastAsia"/>
          <w:lang w:eastAsia="zh-TW"/>
        </w:rPr>
        <w:t>滋養</w:t>
      </w:r>
      <w:r w:rsidR="00395FBF">
        <w:rPr>
          <w:rFonts w:ascii="新細明體" w:eastAsia="新細明體" w:hAnsi="新細明體" w:cs="MS Mincho" w:hint="eastAsia"/>
          <w:lang w:eastAsia="zh-TW"/>
        </w:rPr>
        <w:t>親子關係</w:t>
      </w:r>
      <w:r>
        <w:rPr>
          <w:rFonts w:ascii="Noto Sans CJK TC" w:eastAsia="Noto Sans CJK TC" w:hAnsi="Noto Sans CJK TC"/>
        </w:rPr>
        <w:t>。</w:t>
      </w:r>
    </w:p>
    <w:p w14:paraId="5F89A50D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當我們更懂自己，也許就能更懂孩子；當我們願意陪自己重新長大，也能陪著孩子，好好長大。</w:t>
      </w:r>
    </w:p>
    <w:p w14:paraId="3E8DD131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二、計畫目的</w:t>
      </w:r>
    </w:p>
    <w:p w14:paraId="619F2D19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透過心理劇探索個人的童年經驗與生命故事。</w:t>
      </w:r>
    </w:p>
    <w:p w14:paraId="3292124B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協助參與者覺察自身成長經驗如何影響目前的情緒與關係。</w:t>
      </w:r>
    </w:p>
    <w:p w14:paraId="28D4848A" w14:textId="53A73E13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增進對兒童情緒、需求及親子互動的理解</w:t>
      </w:r>
      <w:r w:rsidR="00940729">
        <w:rPr>
          <w:rFonts w:ascii="新細明體" w:eastAsia="新細明體" w:hAnsi="新細明體" w:cs="SimSun" w:hint="eastAsia"/>
          <w:lang w:eastAsia="zh-TW"/>
        </w:rPr>
        <w:t>與練習好的表達方式</w:t>
      </w:r>
      <w:r>
        <w:rPr>
          <w:rFonts w:ascii="Noto Sans CJK TC" w:eastAsia="Noto Sans CJK TC" w:hAnsi="Noto Sans CJK TC"/>
        </w:rPr>
        <w:t>。</w:t>
      </w:r>
    </w:p>
    <w:p w14:paraId="7BED6BEF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從自身經驗出發，重新思考親職角色與教養方式。</w:t>
      </w:r>
    </w:p>
    <w:p w14:paraId="5E52ACCE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透過團體支持與心理劇經驗，促進自我理解與自我照顧。</w:t>
      </w:r>
    </w:p>
    <w:p w14:paraId="24BC33C7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提供有興趣接觸心理劇者一個實際體驗與學習的機會。</w:t>
      </w:r>
    </w:p>
    <w:p w14:paraId="631B2412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三、活動內容</w:t>
      </w:r>
    </w:p>
    <w:p w14:paraId="2343AB05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本團體以心理劇為主要媒介，透過暖身、生命故事、角色探索、心理劇演出及團體分享等方式，帶領參與者逐步進入自己的生命經驗。</w:t>
      </w:r>
    </w:p>
    <w:p w14:paraId="7604A88B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活動將從「我曾經是個孩子」出發，探索童年記憶、重要關係與親子經驗，並透過心理劇相關技術，讓參與者重新看見自己在家庭與關係中的角色。</w:t>
      </w:r>
    </w:p>
    <w:p w14:paraId="2BC2D282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團體過程將兼顧個人成長、親職理解與心理劇學習，讓參與者不只是回顧過去，也能將新的理解帶回目前的親子關係之中。</w:t>
      </w:r>
    </w:p>
    <w:p w14:paraId="6C12A25C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四、預期效益</w:t>
      </w:r>
    </w:p>
    <w:p w14:paraId="21EB9B29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  <w:b/>
        </w:rPr>
        <w:lastRenderedPageBreak/>
        <w:t>（一）對家長</w:t>
      </w:r>
    </w:p>
    <w:p w14:paraId="66AC3169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增進對自身成長經驗的理解。</w:t>
      </w:r>
    </w:p>
    <w:p w14:paraId="76F067DA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覺察個人情緒與童年經驗對親職互動的影響。</w:t>
      </w:r>
    </w:p>
    <w:p w14:paraId="7FCD06CF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從不同角度理解孩子的情緒與行為。</w:t>
      </w:r>
    </w:p>
    <w:p w14:paraId="778B33B3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增進親子關係中的理解與連結。</w:t>
      </w:r>
    </w:p>
    <w:p w14:paraId="324B47A6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學習在照顧孩子的同時，也照顧自己的需要。</w:t>
      </w:r>
    </w:p>
    <w:p w14:paraId="0D087B42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  <w:b/>
        </w:rPr>
        <w:t>（二）對參與者</w:t>
      </w:r>
    </w:p>
    <w:p w14:paraId="196D3F30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認識心理劇的基本概念與實務運用。</w:t>
      </w:r>
    </w:p>
    <w:p w14:paraId="0F1DCE5C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透過角色探索增加自我覺察。</w:t>
      </w:r>
    </w:p>
    <w:p w14:paraId="05826290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在安全的團體環境中經驗支持與陪伴。</w:t>
      </w:r>
    </w:p>
    <w:p w14:paraId="760BD832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累積心理劇成長與訓練經驗。</w:t>
      </w:r>
    </w:p>
    <w:p w14:paraId="3F71E49C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  <w:b/>
        </w:rPr>
        <w:t>（三）對學校</w:t>
      </w:r>
    </w:p>
    <w:p w14:paraId="0F5C0479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透過家長自我覺察與親職關係的探索，增加家長對兒童情緒與需求的理解，促進家庭與學校之間對兒童成長的共同支持。</w:t>
      </w:r>
    </w:p>
    <w:p w14:paraId="58245A97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五、活動主題</w:t>
      </w:r>
    </w:p>
    <w:p w14:paraId="05B43B62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劇在一起聊心事</w:t>
      </w:r>
      <w:r>
        <w:rPr>
          <w:rFonts w:ascii="Noto Sans CJK TC" w:eastAsia="Noto Sans CJK TC" w:hAnsi="Noto Sans CJK TC"/>
        </w:rPr>
        <w:t>——</w:t>
      </w:r>
      <w:r>
        <w:rPr>
          <w:rFonts w:ascii="Noto Sans CJK TC" w:eastAsia="Noto Sans CJK TC" w:hAnsi="Noto Sans CJK TC"/>
        </w:rPr>
        <w:t>那些年，我們長大的地方</w:t>
      </w:r>
    </w:p>
    <w:p w14:paraId="16022134" w14:textId="6D381E35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活動核心概念：回到自己的童年</w:t>
      </w:r>
      <w:r>
        <w:rPr>
          <w:rFonts w:ascii="Noto Sans CJK TC" w:eastAsia="Noto Sans CJK TC" w:hAnsi="Noto Sans CJK TC"/>
        </w:rPr>
        <w:t xml:space="preserve"> → </w:t>
      </w:r>
      <w:r>
        <w:rPr>
          <w:rFonts w:ascii="Noto Sans CJK TC" w:eastAsia="Noto Sans CJK TC" w:hAnsi="Noto Sans CJK TC"/>
        </w:rPr>
        <w:t>理解自己</w:t>
      </w:r>
      <w:r>
        <w:rPr>
          <w:rFonts w:ascii="Noto Sans CJK TC" w:eastAsia="Noto Sans CJK TC" w:hAnsi="Noto Sans CJK TC"/>
        </w:rPr>
        <w:t xml:space="preserve"> → </w:t>
      </w:r>
      <w:r>
        <w:rPr>
          <w:rFonts w:ascii="Noto Sans CJK TC" w:eastAsia="Noto Sans CJK TC" w:hAnsi="Noto Sans CJK TC"/>
        </w:rPr>
        <w:t>更靠近孩子</w:t>
      </w:r>
      <w:r>
        <w:rPr>
          <w:rFonts w:ascii="Noto Sans CJK TC" w:eastAsia="Noto Sans CJK TC" w:hAnsi="Noto Sans CJK TC"/>
        </w:rPr>
        <w:t xml:space="preserve"> → </w:t>
      </w:r>
      <w:r>
        <w:rPr>
          <w:rFonts w:ascii="Noto Sans CJK TC" w:eastAsia="Noto Sans CJK TC" w:hAnsi="Noto Sans CJK TC"/>
        </w:rPr>
        <w:t>滋養親子關係</w:t>
      </w:r>
    </w:p>
    <w:p w14:paraId="6AC092E4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六、活動對象</w:t>
      </w:r>
    </w:p>
    <w:p w14:paraId="78D02E35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民富國民小學學生家長</w:t>
      </w:r>
    </w:p>
    <w:p w14:paraId="6589B158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學校教職員工</w:t>
      </w:r>
    </w:p>
    <w:p w14:paraId="6E65742D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家長會及學校志工</w:t>
      </w:r>
    </w:p>
    <w:p w14:paraId="4526E22D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對主題有興趣之社區民眾</w:t>
      </w:r>
    </w:p>
    <w:p w14:paraId="7FBFAD8A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實際招生對象及名額可依學校需求調整。</w:t>
      </w:r>
    </w:p>
    <w:p w14:paraId="77717520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七、活動時間</w:t>
      </w:r>
    </w:p>
    <w:p w14:paraId="56A73F57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第一梯：</w:t>
      </w:r>
      <w:r>
        <w:rPr>
          <w:rFonts w:ascii="Noto Sans CJK TC" w:eastAsia="Noto Sans CJK TC" w:hAnsi="Noto Sans CJK TC"/>
        </w:rPr>
        <w:t>2026</w:t>
      </w:r>
      <w:r>
        <w:rPr>
          <w:rFonts w:ascii="Noto Sans CJK TC" w:eastAsia="Noto Sans CJK TC" w:hAnsi="Noto Sans CJK TC"/>
        </w:rPr>
        <w:t>年</w:t>
      </w:r>
      <w:r>
        <w:rPr>
          <w:rFonts w:ascii="Noto Sans CJK TC" w:eastAsia="Noto Sans CJK TC" w:hAnsi="Noto Sans CJK TC"/>
        </w:rPr>
        <w:t>9</w:t>
      </w:r>
      <w:r>
        <w:rPr>
          <w:rFonts w:ascii="Noto Sans CJK TC" w:eastAsia="Noto Sans CJK TC" w:hAnsi="Noto Sans CJK TC"/>
        </w:rPr>
        <w:t>月</w:t>
      </w:r>
      <w:r>
        <w:rPr>
          <w:rFonts w:ascii="Noto Sans CJK TC" w:eastAsia="Noto Sans CJK TC" w:hAnsi="Noto Sans CJK TC"/>
        </w:rPr>
        <w:t>11</w:t>
      </w:r>
      <w:r>
        <w:rPr>
          <w:rFonts w:ascii="Noto Sans CJK TC" w:eastAsia="Noto Sans CJK TC" w:hAnsi="Noto Sans CJK TC"/>
        </w:rPr>
        <w:t>日、</w:t>
      </w:r>
      <w:r>
        <w:rPr>
          <w:rFonts w:ascii="Noto Sans CJK TC" w:eastAsia="Noto Sans CJK TC" w:hAnsi="Noto Sans CJK TC"/>
        </w:rPr>
        <w:t>9</w:t>
      </w:r>
      <w:r>
        <w:rPr>
          <w:rFonts w:ascii="Noto Sans CJK TC" w:eastAsia="Noto Sans CJK TC" w:hAnsi="Noto Sans CJK TC"/>
        </w:rPr>
        <w:t>月</w:t>
      </w:r>
      <w:r>
        <w:rPr>
          <w:rFonts w:ascii="Noto Sans CJK TC" w:eastAsia="Noto Sans CJK TC" w:hAnsi="Noto Sans CJK TC"/>
        </w:rPr>
        <w:t>18</w:t>
      </w:r>
      <w:r>
        <w:rPr>
          <w:rFonts w:ascii="Noto Sans CJK TC" w:eastAsia="Noto Sans CJK TC" w:hAnsi="Noto Sans CJK TC"/>
        </w:rPr>
        <w:t>日、</w:t>
      </w:r>
      <w:r>
        <w:rPr>
          <w:rFonts w:ascii="Noto Sans CJK TC" w:eastAsia="Noto Sans CJK TC" w:hAnsi="Noto Sans CJK TC"/>
        </w:rPr>
        <w:t>10</w:t>
      </w:r>
      <w:r>
        <w:rPr>
          <w:rFonts w:ascii="Noto Sans CJK TC" w:eastAsia="Noto Sans CJK TC" w:hAnsi="Noto Sans CJK TC"/>
        </w:rPr>
        <w:t>月</w:t>
      </w:r>
      <w:r>
        <w:rPr>
          <w:rFonts w:ascii="Noto Sans CJK TC" w:eastAsia="Noto Sans CJK TC" w:hAnsi="Noto Sans CJK TC"/>
        </w:rPr>
        <w:t>2</w:t>
      </w:r>
      <w:r>
        <w:rPr>
          <w:rFonts w:ascii="Noto Sans CJK TC" w:eastAsia="Noto Sans CJK TC" w:hAnsi="Noto Sans CJK TC"/>
        </w:rPr>
        <w:t>日、</w:t>
      </w:r>
      <w:r>
        <w:rPr>
          <w:rFonts w:ascii="Noto Sans CJK TC" w:eastAsia="Noto Sans CJK TC" w:hAnsi="Noto Sans CJK TC"/>
        </w:rPr>
        <w:t>10</w:t>
      </w:r>
      <w:r>
        <w:rPr>
          <w:rFonts w:ascii="Noto Sans CJK TC" w:eastAsia="Noto Sans CJK TC" w:hAnsi="Noto Sans CJK TC"/>
        </w:rPr>
        <w:t>月</w:t>
      </w:r>
      <w:r>
        <w:rPr>
          <w:rFonts w:ascii="Noto Sans CJK TC" w:eastAsia="Noto Sans CJK TC" w:hAnsi="Noto Sans CJK TC"/>
        </w:rPr>
        <w:t>9</w:t>
      </w:r>
      <w:r>
        <w:rPr>
          <w:rFonts w:ascii="Noto Sans CJK TC" w:eastAsia="Noto Sans CJK TC" w:hAnsi="Noto Sans CJK TC"/>
        </w:rPr>
        <w:t>日</w:t>
      </w:r>
    </w:p>
    <w:p w14:paraId="6935CA0A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第二梯：</w:t>
      </w:r>
      <w:r>
        <w:rPr>
          <w:rFonts w:ascii="Noto Sans CJK TC" w:eastAsia="Noto Sans CJK TC" w:hAnsi="Noto Sans CJK TC"/>
        </w:rPr>
        <w:t>2026</w:t>
      </w:r>
      <w:r>
        <w:rPr>
          <w:rFonts w:ascii="Noto Sans CJK TC" w:eastAsia="Noto Sans CJK TC" w:hAnsi="Noto Sans CJK TC"/>
        </w:rPr>
        <w:t>年</w:t>
      </w:r>
      <w:r>
        <w:rPr>
          <w:rFonts w:ascii="Noto Sans CJK TC" w:eastAsia="Noto Sans CJK TC" w:hAnsi="Noto Sans CJK TC"/>
        </w:rPr>
        <w:t>10</w:t>
      </w:r>
      <w:r>
        <w:rPr>
          <w:rFonts w:ascii="Noto Sans CJK TC" w:eastAsia="Noto Sans CJK TC" w:hAnsi="Noto Sans CJK TC"/>
        </w:rPr>
        <w:t>月</w:t>
      </w:r>
      <w:r>
        <w:rPr>
          <w:rFonts w:ascii="Noto Sans CJK TC" w:eastAsia="Noto Sans CJK TC" w:hAnsi="Noto Sans CJK TC"/>
        </w:rPr>
        <w:t>16</w:t>
      </w:r>
      <w:r>
        <w:rPr>
          <w:rFonts w:ascii="Noto Sans CJK TC" w:eastAsia="Noto Sans CJK TC" w:hAnsi="Noto Sans CJK TC"/>
        </w:rPr>
        <w:t>日、</w:t>
      </w:r>
      <w:r>
        <w:rPr>
          <w:rFonts w:ascii="Noto Sans CJK TC" w:eastAsia="Noto Sans CJK TC" w:hAnsi="Noto Sans CJK TC"/>
        </w:rPr>
        <w:t>10</w:t>
      </w:r>
      <w:r>
        <w:rPr>
          <w:rFonts w:ascii="Noto Sans CJK TC" w:eastAsia="Noto Sans CJK TC" w:hAnsi="Noto Sans CJK TC"/>
        </w:rPr>
        <w:t>月</w:t>
      </w:r>
      <w:r>
        <w:rPr>
          <w:rFonts w:ascii="Noto Sans CJK TC" w:eastAsia="Noto Sans CJK TC" w:hAnsi="Noto Sans CJK TC"/>
        </w:rPr>
        <w:t>23</w:t>
      </w:r>
      <w:r>
        <w:rPr>
          <w:rFonts w:ascii="Noto Sans CJK TC" w:eastAsia="Noto Sans CJK TC" w:hAnsi="Noto Sans CJK TC"/>
        </w:rPr>
        <w:t>日、</w:t>
      </w:r>
      <w:r>
        <w:rPr>
          <w:rFonts w:ascii="Noto Sans CJK TC" w:eastAsia="Noto Sans CJK TC" w:hAnsi="Noto Sans CJK TC"/>
        </w:rPr>
        <w:t>10</w:t>
      </w:r>
      <w:r>
        <w:rPr>
          <w:rFonts w:ascii="Noto Sans CJK TC" w:eastAsia="Noto Sans CJK TC" w:hAnsi="Noto Sans CJK TC"/>
        </w:rPr>
        <w:t>月</w:t>
      </w:r>
      <w:r>
        <w:rPr>
          <w:rFonts w:ascii="Noto Sans CJK TC" w:eastAsia="Noto Sans CJK TC" w:hAnsi="Noto Sans CJK TC"/>
        </w:rPr>
        <w:t>30</w:t>
      </w:r>
      <w:r>
        <w:rPr>
          <w:rFonts w:ascii="Noto Sans CJK TC" w:eastAsia="Noto Sans CJK TC" w:hAnsi="Noto Sans CJK TC"/>
        </w:rPr>
        <w:t>日、</w:t>
      </w:r>
      <w:r>
        <w:rPr>
          <w:rFonts w:ascii="Noto Sans CJK TC" w:eastAsia="Noto Sans CJK TC" w:hAnsi="Noto Sans CJK TC"/>
        </w:rPr>
        <w:t>11</w:t>
      </w:r>
      <w:r>
        <w:rPr>
          <w:rFonts w:ascii="Noto Sans CJK TC" w:eastAsia="Noto Sans CJK TC" w:hAnsi="Noto Sans CJK TC"/>
        </w:rPr>
        <w:t>月</w:t>
      </w:r>
      <w:r>
        <w:rPr>
          <w:rFonts w:ascii="Noto Sans CJK TC" w:eastAsia="Noto Sans CJK TC" w:hAnsi="Noto Sans CJK TC"/>
        </w:rPr>
        <w:t>6</w:t>
      </w:r>
      <w:r>
        <w:rPr>
          <w:rFonts w:ascii="Noto Sans CJK TC" w:eastAsia="Noto Sans CJK TC" w:hAnsi="Noto Sans CJK TC"/>
        </w:rPr>
        <w:t>日</w:t>
      </w:r>
    </w:p>
    <w:p w14:paraId="4F94CEE1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每週五</w:t>
      </w:r>
      <w:r>
        <w:rPr>
          <w:rFonts w:ascii="Noto Sans CJK TC" w:eastAsia="Noto Sans CJK TC" w:hAnsi="Noto Sans CJK TC"/>
        </w:rPr>
        <w:t xml:space="preserve"> 18:00–21:00</w:t>
      </w:r>
    </w:p>
    <w:p w14:paraId="1AD16123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可依學校實際場地及行政安排進行調整。</w:t>
      </w:r>
    </w:p>
    <w:p w14:paraId="6D88358F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八、活動地點</w:t>
      </w:r>
    </w:p>
    <w:p w14:paraId="2888F021" w14:textId="3B4AF909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lastRenderedPageBreak/>
        <w:t>新竹市北區民富國民小學</w:t>
      </w:r>
      <w:r w:rsidR="00982708">
        <w:rPr>
          <w:rFonts w:eastAsia="新細明體" w:hint="eastAsia"/>
          <w:lang w:eastAsia="zh-TW"/>
        </w:rPr>
        <w:t>，</w:t>
      </w:r>
      <w:r>
        <w:rPr>
          <w:rFonts w:ascii="Noto Sans CJK TC" w:eastAsia="Noto Sans CJK TC" w:hAnsi="Noto Sans CJK TC"/>
        </w:rPr>
        <w:t>實際使用場地由學校協助安排。</w:t>
      </w:r>
    </w:p>
    <w:p w14:paraId="2870F0AA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九、活動方式</w:t>
      </w:r>
    </w:p>
    <w:p w14:paraId="0FCD78F6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心理劇概念介紹</w:t>
      </w:r>
    </w:p>
    <w:p w14:paraId="58A6289E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暖身活動</w:t>
      </w:r>
    </w:p>
    <w:p w14:paraId="79711886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生命故事探索</w:t>
      </w:r>
    </w:p>
    <w:p w14:paraId="02C6D8CD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角色探索</w:t>
      </w:r>
    </w:p>
    <w:p w14:paraId="2177D736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心理劇演出</w:t>
      </w:r>
    </w:p>
    <w:p w14:paraId="0D8808F1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團體分享與回饋</w:t>
      </w:r>
    </w:p>
    <w:p w14:paraId="36CBB342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親子關係與親職經驗的反思</w:t>
      </w:r>
    </w:p>
    <w:p w14:paraId="3FA8BD2C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十、訓練時數</w:t>
      </w:r>
    </w:p>
    <w:p w14:paraId="476E24CA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本活動將依參與者實際出席時數核發美國心理劇、社會計量暨團體心理治療學會（</w:t>
      </w:r>
      <w:r>
        <w:rPr>
          <w:rFonts w:ascii="Noto Sans CJK TC" w:eastAsia="Noto Sans CJK TC" w:hAnsi="Noto Sans CJK TC"/>
        </w:rPr>
        <w:t>ABEPSGP</w:t>
      </w:r>
      <w:r>
        <w:rPr>
          <w:rFonts w:ascii="Noto Sans CJK TC" w:eastAsia="Noto Sans CJK TC" w:hAnsi="Noto Sans CJK TC"/>
        </w:rPr>
        <w:t>）認可之</w:t>
      </w:r>
      <w:r>
        <w:rPr>
          <w:rFonts w:ascii="Noto Sans CJK TC" w:eastAsia="Noto Sans CJK TC" w:hAnsi="Noto Sans CJK TC"/>
        </w:rPr>
        <w:t xml:space="preserve"> PAT </w:t>
      </w:r>
      <w:r>
        <w:rPr>
          <w:rFonts w:ascii="Noto Sans CJK TC" w:eastAsia="Noto Sans CJK TC" w:hAnsi="Noto Sans CJK TC"/>
        </w:rPr>
        <w:t>訓練時數。</w:t>
      </w:r>
    </w:p>
    <w:p w14:paraId="6786311F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十一、帶領者</w:t>
      </w:r>
    </w:p>
    <w:p w14:paraId="22176701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  <w:b/>
        </w:rPr>
        <w:t>何巧雯｜諮商心理師／督導</w:t>
      </w:r>
    </w:p>
    <w:p w14:paraId="76D744B0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美國心理劇、社會計量暨團體心理治療學會（</w:t>
      </w:r>
      <w:r>
        <w:rPr>
          <w:rFonts w:ascii="Noto Sans CJK TC" w:eastAsia="Noto Sans CJK TC" w:hAnsi="Noto Sans CJK TC"/>
        </w:rPr>
        <w:t>ABEPSGP</w:t>
      </w:r>
      <w:r>
        <w:rPr>
          <w:rFonts w:ascii="Noto Sans CJK TC" w:eastAsia="Noto Sans CJK TC" w:hAnsi="Noto Sans CJK TC"/>
        </w:rPr>
        <w:t>）專業導演（</w:t>
      </w:r>
      <w:r>
        <w:rPr>
          <w:rFonts w:ascii="Noto Sans CJK TC" w:eastAsia="Noto Sans CJK TC" w:hAnsi="Noto Sans CJK TC"/>
        </w:rPr>
        <w:t>CP</w:t>
      </w:r>
      <w:r>
        <w:rPr>
          <w:rFonts w:ascii="Noto Sans CJK TC" w:eastAsia="Noto Sans CJK TC" w:hAnsi="Noto Sans CJK TC"/>
        </w:rPr>
        <w:t>）、準訓練師（</w:t>
      </w:r>
      <w:r>
        <w:rPr>
          <w:rFonts w:ascii="Noto Sans CJK TC" w:eastAsia="Noto Sans CJK TC" w:hAnsi="Noto Sans CJK TC"/>
        </w:rPr>
        <w:t>PAT</w:t>
      </w:r>
      <w:r>
        <w:rPr>
          <w:rFonts w:ascii="Noto Sans CJK TC" w:eastAsia="Noto Sans CJK TC" w:hAnsi="Noto Sans CJK TC"/>
        </w:rPr>
        <w:t>）</w:t>
      </w:r>
    </w:p>
    <w:p w14:paraId="3B72FE09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 xml:space="preserve">ISEFT </w:t>
      </w:r>
      <w:r>
        <w:rPr>
          <w:rFonts w:ascii="Noto Sans CJK TC" w:eastAsia="Noto Sans CJK TC" w:hAnsi="Noto Sans CJK TC"/>
        </w:rPr>
        <w:t>國際情緒焦點治療學會</w:t>
      </w:r>
      <w:r>
        <w:rPr>
          <w:rFonts w:ascii="Noto Sans CJK TC" w:eastAsia="Noto Sans CJK TC" w:hAnsi="Noto Sans CJK TC"/>
        </w:rPr>
        <w:t xml:space="preserve"> A </w:t>
      </w:r>
      <w:r>
        <w:rPr>
          <w:rFonts w:ascii="Noto Sans CJK TC" w:eastAsia="Noto Sans CJK TC" w:hAnsi="Noto Sans CJK TC"/>
        </w:rPr>
        <w:t>級認證</w:t>
      </w:r>
    </w:p>
    <w:p w14:paraId="458880E7" w14:textId="77777777" w:rsidR="00D16BAC" w:rsidRDefault="001F05DD">
      <w:pPr>
        <w:pStyle w:val="a0"/>
        <w:spacing w:after="40" w:line="324" w:lineRule="auto"/>
      </w:pPr>
      <w:r>
        <w:rPr>
          <w:rFonts w:ascii="Noto Sans CJK TC" w:eastAsia="Noto Sans CJK TC" w:hAnsi="Noto Sans CJK TC"/>
        </w:rPr>
        <w:t>平衡身心診所、馨思診所諮商心理師</w:t>
      </w:r>
    </w:p>
    <w:p w14:paraId="20C5EB65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十二、預期成果</w:t>
      </w:r>
    </w:p>
    <w:p w14:paraId="63E4547C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透過本活動，期待參與者能從「教養孩子」進一步走向「理解自己與孩子」。</w:t>
      </w:r>
    </w:p>
    <w:p w14:paraId="498A0E3C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讓家長有機會重新看見自己的童年經驗，也在團體與心理劇的陪伴中，發現親子關係中新的理解與可能。</w:t>
      </w:r>
    </w:p>
    <w:p w14:paraId="5050F0EF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我們都曾經是個孩子。</w:t>
      </w:r>
    </w:p>
    <w:p w14:paraId="4C37D232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回到小時候，當個孩子，更懂孩子；讓我們重新再長大，也陪著孩子一起長大。</w:t>
      </w:r>
    </w:p>
    <w:p w14:paraId="1487AC0C" w14:textId="77777777" w:rsidR="00D16BAC" w:rsidRDefault="001F05DD">
      <w:pPr>
        <w:spacing w:before="180" w:after="80" w:line="336" w:lineRule="auto"/>
      </w:pPr>
      <w:r>
        <w:rPr>
          <w:rFonts w:ascii="Noto Sans CJK TC" w:eastAsia="Noto Sans CJK TC" w:hAnsi="Noto Sans CJK TC"/>
          <w:b/>
          <w:sz w:val="26"/>
        </w:rPr>
        <w:t>十三、合作方式</w:t>
      </w:r>
    </w:p>
    <w:p w14:paraId="33E000B5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本活動可由主辦單位與新竹市北區民富國民小學共同規劃辦理，學校協助場地、招生宣傳及相關行政事項，帶領者負責團體設計、心理劇帶領及專業活動執行。</w:t>
      </w:r>
    </w:p>
    <w:p w14:paraId="3387EA02" w14:textId="77777777" w:rsidR="00D16BAC" w:rsidRDefault="001F05DD">
      <w:pPr>
        <w:spacing w:after="100" w:line="336" w:lineRule="auto"/>
      </w:pPr>
      <w:r>
        <w:rPr>
          <w:rFonts w:ascii="Noto Sans CJK TC" w:eastAsia="Noto Sans CJK TC" w:hAnsi="Noto Sans CJK TC"/>
        </w:rPr>
        <w:t>實際活動細節可依學校需求共同討論調整。</w:t>
      </w:r>
    </w:p>
    <w:p w14:paraId="002928CB" w14:textId="578D0B0A" w:rsidR="00D16BAC" w:rsidRPr="00A65094" w:rsidRDefault="00D16BAC">
      <w:pPr>
        <w:spacing w:before="240" w:after="100" w:line="336" w:lineRule="auto"/>
        <w:jc w:val="center"/>
        <w:rPr>
          <w:rFonts w:eastAsia="新細明體"/>
          <w:lang w:eastAsia="zh-TW"/>
        </w:rPr>
      </w:pPr>
    </w:p>
    <w:sectPr w:rsidR="00D16BAC" w:rsidRPr="00A65094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061CC1" w14:textId="77777777" w:rsidR="00DF6B0A" w:rsidRDefault="00DF6B0A" w:rsidP="00A348A9">
      <w:pPr>
        <w:spacing w:after="0" w:line="240" w:lineRule="auto"/>
      </w:pPr>
      <w:r>
        <w:separator/>
      </w:r>
    </w:p>
  </w:endnote>
  <w:endnote w:type="continuationSeparator" w:id="0">
    <w:p w14:paraId="6CA78DC6" w14:textId="77777777" w:rsidR="00DF6B0A" w:rsidRDefault="00DF6B0A" w:rsidP="00A3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Noto Sans CJK TC">
    <w:altName w:val="Cambria"/>
    <w:panose1 w:val="020B0604020202020204"/>
    <w:charset w:val="00"/>
    <w:family w:val="roman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3A52F5" w14:textId="77777777" w:rsidR="00FF691C" w:rsidRDefault="00FF691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A01713" w14:textId="77777777" w:rsidR="00FF691C" w:rsidRDefault="00FF691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C796C4" w14:textId="77777777" w:rsidR="00FF691C" w:rsidRDefault="00FF691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DFCF8A" w14:textId="77777777" w:rsidR="00DF6B0A" w:rsidRDefault="00DF6B0A" w:rsidP="00A348A9">
      <w:pPr>
        <w:spacing w:after="0" w:line="240" w:lineRule="auto"/>
      </w:pPr>
      <w:r>
        <w:separator/>
      </w:r>
    </w:p>
  </w:footnote>
  <w:footnote w:type="continuationSeparator" w:id="0">
    <w:p w14:paraId="7D333CEB" w14:textId="77777777" w:rsidR="00DF6B0A" w:rsidRDefault="00DF6B0A" w:rsidP="00A34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9DA551" w14:textId="77777777" w:rsidR="00FF691C" w:rsidRDefault="00FF691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C372F9" w14:textId="347347AC" w:rsidR="00A348A9" w:rsidRDefault="00893F9C" w:rsidP="00015ED7">
    <w:pPr>
      <w:pStyle w:val="a5"/>
      <w:ind w:firstLineChars="2400" w:firstLine="5280"/>
    </w:pPr>
    <w:r>
      <w:rPr>
        <w:rFonts w:ascii="微軟正黑體" w:eastAsia="微軟正黑體" w:hAnsi="微軟正黑體" w:cs="微軟正黑體" w:hint="eastAsia"/>
        <w:lang w:eastAsia="zh-TW"/>
      </w:rPr>
      <w:t xml:space="preserve">心理劇準訓練師 </w:t>
    </w:r>
    <w:r w:rsidR="00A348A9">
      <w:rPr>
        <w:rFonts w:ascii="微軟正黑體" w:eastAsia="微軟正黑體" w:hAnsi="微軟正黑體" w:cs="微軟正黑體" w:hint="eastAsia"/>
        <w:lang w:eastAsia="zh-TW"/>
      </w:rPr>
      <w:t>何巧雯</w:t>
    </w:r>
    <w:r>
      <w:rPr>
        <w:rFonts w:ascii="微軟正黑體" w:eastAsia="微軟正黑體" w:hAnsi="微軟正黑體" w:cs="微軟正黑體" w:hint="eastAsia"/>
        <w:lang w:eastAsia="zh-TW"/>
      </w:rPr>
      <w:t xml:space="preserve"> 諮商心理師 </w:t>
    </w:r>
    <w:r w:rsidR="00A348A9">
      <w:rPr>
        <w:rFonts w:ascii="微軟正黑體" w:eastAsia="微軟正黑體" w:hAnsi="微軟正黑體" w:cs="微軟正黑體" w:hint="eastAsia"/>
        <w:lang w:eastAsia="zh-TW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351556" w14:textId="77777777" w:rsidR="00FF691C" w:rsidRDefault="00FF691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0299293">
    <w:abstractNumId w:val="8"/>
  </w:num>
  <w:num w:numId="2" w16cid:durableId="2138987738">
    <w:abstractNumId w:val="6"/>
  </w:num>
  <w:num w:numId="3" w16cid:durableId="1880312253">
    <w:abstractNumId w:val="5"/>
  </w:num>
  <w:num w:numId="4" w16cid:durableId="539516453">
    <w:abstractNumId w:val="4"/>
  </w:num>
  <w:num w:numId="5" w16cid:durableId="434060799">
    <w:abstractNumId w:val="7"/>
  </w:num>
  <w:num w:numId="6" w16cid:durableId="440493881">
    <w:abstractNumId w:val="3"/>
  </w:num>
  <w:num w:numId="7" w16cid:durableId="872033969">
    <w:abstractNumId w:val="2"/>
  </w:num>
  <w:num w:numId="8" w16cid:durableId="428890783">
    <w:abstractNumId w:val="1"/>
  </w:num>
  <w:num w:numId="9" w16cid:durableId="18971569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bordersDoNotSurroundHeader/>
  <w:bordersDoNotSurroundFooter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ED7"/>
    <w:rsid w:val="00034616"/>
    <w:rsid w:val="0006063C"/>
    <w:rsid w:val="000B7030"/>
    <w:rsid w:val="0015074B"/>
    <w:rsid w:val="00195E25"/>
    <w:rsid w:val="001F05DD"/>
    <w:rsid w:val="00200B28"/>
    <w:rsid w:val="0029639D"/>
    <w:rsid w:val="002E60D9"/>
    <w:rsid w:val="00316350"/>
    <w:rsid w:val="00326F90"/>
    <w:rsid w:val="003331F6"/>
    <w:rsid w:val="00395FBF"/>
    <w:rsid w:val="00471EE4"/>
    <w:rsid w:val="004862CC"/>
    <w:rsid w:val="0060568D"/>
    <w:rsid w:val="00674AF4"/>
    <w:rsid w:val="00676A37"/>
    <w:rsid w:val="006A55D7"/>
    <w:rsid w:val="006B76F5"/>
    <w:rsid w:val="006E595A"/>
    <w:rsid w:val="007E339F"/>
    <w:rsid w:val="00813729"/>
    <w:rsid w:val="00893F9C"/>
    <w:rsid w:val="008C3CBD"/>
    <w:rsid w:val="00940729"/>
    <w:rsid w:val="00982708"/>
    <w:rsid w:val="00A348A9"/>
    <w:rsid w:val="00A46D7F"/>
    <w:rsid w:val="00A65094"/>
    <w:rsid w:val="00AA1D8D"/>
    <w:rsid w:val="00B47730"/>
    <w:rsid w:val="00B752B6"/>
    <w:rsid w:val="00C7261F"/>
    <w:rsid w:val="00CB0664"/>
    <w:rsid w:val="00CB5921"/>
    <w:rsid w:val="00CE51D6"/>
    <w:rsid w:val="00D16BAC"/>
    <w:rsid w:val="00D6700C"/>
    <w:rsid w:val="00D8549D"/>
    <w:rsid w:val="00DA032D"/>
    <w:rsid w:val="00DB17A3"/>
    <w:rsid w:val="00DF6B0A"/>
    <w:rsid w:val="00F30A95"/>
    <w:rsid w:val="00F91566"/>
    <w:rsid w:val="00FC693F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FE7BE8"/>
  <w14:defaultImageDpi w14:val="300"/>
  <w15:docId w15:val="{5433C354-F2B6-5E48-8379-E60EB90C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kristy1207</cp:lastModifiedBy>
  <cp:revision>2</cp:revision>
  <dcterms:created xsi:type="dcterms:W3CDTF">2026-08-14T02:16:00Z</dcterms:created>
  <dcterms:modified xsi:type="dcterms:W3CDTF">2026-08-14T02:16:00Z</dcterms:modified>
  <cp:category/>
</cp:coreProperties>
</file>